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0F988" w14:textId="77777777" w:rsidR="002B5DFB" w:rsidRDefault="002B5DFB" w:rsidP="00E450A9">
      <w:pPr>
        <w:spacing w:after="0" w:line="240" w:lineRule="auto"/>
        <w:jc w:val="center"/>
        <w:rPr>
          <w:b/>
          <w:sz w:val="32"/>
          <w:szCs w:val="24"/>
        </w:rPr>
      </w:pPr>
      <w:r w:rsidRPr="00365A52">
        <w:rPr>
          <w:b/>
          <w:sz w:val="32"/>
          <w:szCs w:val="24"/>
        </w:rPr>
        <w:t>Tuition and Fee Advisory Board (TFAB)</w:t>
      </w:r>
      <w:r w:rsidR="007F79F7" w:rsidRPr="00365A52">
        <w:rPr>
          <w:b/>
          <w:sz w:val="32"/>
          <w:szCs w:val="24"/>
        </w:rPr>
        <w:t xml:space="preserve"> </w:t>
      </w:r>
      <w:r w:rsidR="00C34279" w:rsidRPr="00365A52">
        <w:rPr>
          <w:b/>
          <w:sz w:val="32"/>
          <w:szCs w:val="24"/>
        </w:rPr>
        <w:t>202</w:t>
      </w:r>
      <w:r w:rsidR="00550A12" w:rsidRPr="00365A52">
        <w:rPr>
          <w:b/>
          <w:sz w:val="32"/>
          <w:szCs w:val="24"/>
        </w:rPr>
        <w:t>4</w:t>
      </w:r>
      <w:r w:rsidR="000E4F61" w:rsidRPr="00365A52">
        <w:rPr>
          <w:b/>
          <w:sz w:val="32"/>
          <w:szCs w:val="24"/>
        </w:rPr>
        <w:t>–</w:t>
      </w:r>
      <w:r w:rsidRPr="00365A52">
        <w:rPr>
          <w:b/>
          <w:sz w:val="32"/>
          <w:szCs w:val="24"/>
        </w:rPr>
        <w:t>20</w:t>
      </w:r>
      <w:r w:rsidR="00C34279" w:rsidRPr="00365A52">
        <w:rPr>
          <w:b/>
          <w:sz w:val="32"/>
          <w:szCs w:val="24"/>
        </w:rPr>
        <w:t>2</w:t>
      </w:r>
      <w:r w:rsidR="00550A12" w:rsidRPr="00365A52">
        <w:rPr>
          <w:b/>
          <w:sz w:val="32"/>
          <w:szCs w:val="24"/>
        </w:rPr>
        <w:t>5</w:t>
      </w:r>
      <w:r w:rsidR="00482C7F" w:rsidRPr="00365A52">
        <w:rPr>
          <w:b/>
          <w:sz w:val="32"/>
          <w:szCs w:val="24"/>
        </w:rPr>
        <w:t xml:space="preserve"> Membership List</w:t>
      </w:r>
    </w:p>
    <w:p w14:paraId="6091B9D6" w14:textId="77777777" w:rsidR="00365A52" w:rsidRPr="00365A52" w:rsidRDefault="00365A52" w:rsidP="00E450A9">
      <w:pPr>
        <w:spacing w:after="0" w:line="240" w:lineRule="auto"/>
        <w:jc w:val="center"/>
        <w:rPr>
          <w:b/>
          <w:sz w:val="32"/>
          <w:szCs w:val="24"/>
        </w:rPr>
      </w:pPr>
    </w:p>
    <w:p w14:paraId="51932201" w14:textId="77777777" w:rsidR="002B5DFB" w:rsidRPr="00E450A9" w:rsidRDefault="002B5DFB" w:rsidP="00E450A9">
      <w:pPr>
        <w:spacing w:after="0" w:line="240" w:lineRule="auto"/>
        <w:rPr>
          <w:sz w:val="24"/>
          <w:szCs w:val="24"/>
        </w:rPr>
      </w:pPr>
    </w:p>
    <w:p w14:paraId="148C6359" w14:textId="77777777" w:rsidR="00E450A9" w:rsidRPr="00E450A9" w:rsidRDefault="00E450A9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Amy Squires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  <w:t>Program Representative, Administrative Services</w:t>
      </w:r>
    </w:p>
    <w:p w14:paraId="68CBFEC8" w14:textId="77777777" w:rsidR="00E450A9" w:rsidRPr="00E450A9" w:rsidRDefault="00E450A9" w:rsidP="00E450A9">
      <w:pPr>
        <w:spacing w:after="0" w:line="240" w:lineRule="auto"/>
        <w:rPr>
          <w:sz w:val="24"/>
          <w:szCs w:val="24"/>
        </w:rPr>
      </w:pPr>
    </w:p>
    <w:p w14:paraId="74FA3A5C" w14:textId="77777777" w:rsidR="008E711A" w:rsidRPr="00E450A9" w:rsidRDefault="008E711A" w:rsidP="00E450A9">
      <w:pPr>
        <w:spacing w:after="0"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  <w:r w:rsidRPr="00E450A9">
        <w:rPr>
          <w:rFonts w:ascii="Calibri" w:eastAsia="Times New Roman" w:hAnsi="Calibri" w:cs="Calibri"/>
          <w:color w:val="000000"/>
          <w:sz w:val="24"/>
          <w:szCs w:val="24"/>
        </w:rPr>
        <w:t>Andy Winden</w:t>
      </w:r>
      <w:r w:rsidRPr="00E450A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3B5EA0" w:rsidRPr="00E450A9">
        <w:rPr>
          <w:rFonts w:ascii="Calibri" w:eastAsia="Times New Roman" w:hAnsi="Calibri" w:cs="Calibri"/>
          <w:color w:val="000000"/>
          <w:sz w:val="24"/>
          <w:szCs w:val="24"/>
        </w:rPr>
        <w:t>Assistant Professor, School of Law</w:t>
      </w:r>
    </w:p>
    <w:p w14:paraId="3E9DD75B" w14:textId="77777777" w:rsidR="008E711A" w:rsidRPr="00E450A9" w:rsidRDefault="008E711A" w:rsidP="00E450A9">
      <w:pPr>
        <w:spacing w:after="0" w:line="240" w:lineRule="auto"/>
        <w:rPr>
          <w:sz w:val="24"/>
          <w:szCs w:val="24"/>
        </w:rPr>
      </w:pPr>
    </w:p>
    <w:p w14:paraId="485B8251" w14:textId="77777777" w:rsidR="008E711A" w:rsidRPr="00E450A9" w:rsidRDefault="008E711A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Angela Chong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  <w:t>Vice President for Student Life; co-chair</w:t>
      </w:r>
    </w:p>
    <w:p w14:paraId="79A34978" w14:textId="77777777" w:rsidR="008E711A" w:rsidRPr="00E450A9" w:rsidRDefault="008E711A" w:rsidP="00E450A9">
      <w:pPr>
        <w:spacing w:after="0" w:line="240" w:lineRule="auto"/>
        <w:rPr>
          <w:sz w:val="24"/>
          <w:szCs w:val="24"/>
        </w:rPr>
      </w:pPr>
    </w:p>
    <w:p w14:paraId="08467DF4" w14:textId="77777777" w:rsidR="00741D59" w:rsidRPr="00E450A9" w:rsidRDefault="00741D59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Brian Fox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  <w:t>Associate Vice President</w:t>
      </w:r>
      <w:r w:rsidR="00E450A9" w:rsidRPr="00E450A9">
        <w:rPr>
          <w:sz w:val="24"/>
          <w:szCs w:val="24"/>
        </w:rPr>
        <w:t xml:space="preserve"> for</w:t>
      </w:r>
      <w:r w:rsidRPr="00E450A9">
        <w:rPr>
          <w:sz w:val="24"/>
          <w:szCs w:val="24"/>
        </w:rPr>
        <w:t xml:space="preserve"> Budget, Financial Analysis, and Data Analytics</w:t>
      </w:r>
    </w:p>
    <w:p w14:paraId="135AA8C6" w14:textId="77777777" w:rsidR="00912342" w:rsidRPr="00E450A9" w:rsidRDefault="00912342" w:rsidP="00E450A9">
      <w:pPr>
        <w:spacing w:after="0" w:line="240" w:lineRule="auto"/>
        <w:rPr>
          <w:sz w:val="24"/>
          <w:szCs w:val="24"/>
        </w:rPr>
      </w:pPr>
    </w:p>
    <w:p w14:paraId="18097113" w14:textId="77777777" w:rsidR="008E711A" w:rsidRPr="00E450A9" w:rsidRDefault="008E711A" w:rsidP="00E450A9">
      <w:pPr>
        <w:spacing w:after="0"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  <w:r w:rsidRPr="00E450A9">
        <w:rPr>
          <w:rFonts w:ascii="Calibri" w:eastAsia="Times New Roman" w:hAnsi="Calibri" w:cs="Calibri"/>
          <w:color w:val="000000"/>
          <w:sz w:val="24"/>
          <w:szCs w:val="24"/>
        </w:rPr>
        <w:t>Bruce McGough</w:t>
      </w:r>
      <w:r w:rsidR="00E450A9" w:rsidRPr="00E450A9">
        <w:rPr>
          <w:rFonts w:ascii="Calibri" w:eastAsia="Times New Roman" w:hAnsi="Calibri" w:cs="Calibri"/>
          <w:color w:val="000000"/>
          <w:sz w:val="24"/>
          <w:szCs w:val="24"/>
        </w:rPr>
        <w:tab/>
        <w:t>Divisional Associate Dean of Social Sciences and Professor of Economics</w:t>
      </w:r>
    </w:p>
    <w:p w14:paraId="3D43A1C5" w14:textId="77777777" w:rsidR="00731C2F" w:rsidRPr="00E450A9" w:rsidRDefault="00731C2F" w:rsidP="00E450A9">
      <w:pPr>
        <w:spacing w:after="0" w:line="240" w:lineRule="auto"/>
        <w:rPr>
          <w:sz w:val="24"/>
          <w:szCs w:val="24"/>
        </w:rPr>
      </w:pPr>
    </w:p>
    <w:p w14:paraId="66A1E16C" w14:textId="77777777" w:rsidR="006F2C8E" w:rsidRPr="00E450A9" w:rsidRDefault="006F2C8E" w:rsidP="00E450A9">
      <w:pPr>
        <w:spacing w:after="0" w:line="240" w:lineRule="auto"/>
        <w:rPr>
          <w:rFonts w:cstheme="minorHAnsi"/>
          <w:sz w:val="24"/>
          <w:szCs w:val="24"/>
        </w:rPr>
      </w:pPr>
      <w:r w:rsidRPr="00E450A9">
        <w:rPr>
          <w:sz w:val="24"/>
          <w:szCs w:val="24"/>
        </w:rPr>
        <w:t>Grant Schoonover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="00550A12" w:rsidRPr="00E450A9">
        <w:rPr>
          <w:sz w:val="24"/>
          <w:szCs w:val="24"/>
        </w:rPr>
        <w:t xml:space="preserve">Interim Vice Provost for Undergraduate Education and Student Success </w:t>
      </w:r>
    </w:p>
    <w:p w14:paraId="6B51EAC9" w14:textId="77777777" w:rsidR="00912342" w:rsidRPr="00E450A9" w:rsidRDefault="00912342" w:rsidP="00E450A9">
      <w:pPr>
        <w:spacing w:after="0" w:line="240" w:lineRule="auto"/>
        <w:rPr>
          <w:rFonts w:cstheme="minorHAnsi"/>
          <w:sz w:val="24"/>
          <w:szCs w:val="24"/>
        </w:rPr>
      </w:pPr>
    </w:p>
    <w:p w14:paraId="40A91934" w14:textId="77777777" w:rsidR="00912342" w:rsidRPr="00E450A9" w:rsidRDefault="006F2C8E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Ha</w:t>
      </w:r>
      <w:r w:rsidR="00912342" w:rsidRPr="00E450A9">
        <w:rPr>
          <w:sz w:val="24"/>
          <w:szCs w:val="24"/>
        </w:rPr>
        <w:t>l Sadofsky</w:t>
      </w:r>
      <w:r w:rsidR="00912342" w:rsidRPr="00E450A9">
        <w:rPr>
          <w:sz w:val="24"/>
          <w:szCs w:val="24"/>
        </w:rPr>
        <w:tab/>
      </w:r>
      <w:r w:rsidR="00912342" w:rsidRPr="00E450A9">
        <w:rPr>
          <w:sz w:val="24"/>
          <w:szCs w:val="24"/>
        </w:rPr>
        <w:tab/>
      </w:r>
      <w:r w:rsidR="00912342" w:rsidRPr="00E450A9">
        <w:rPr>
          <w:sz w:val="24"/>
          <w:szCs w:val="24"/>
        </w:rPr>
        <w:tab/>
        <w:t>Vice Provost for Academic Operations and Strategy</w:t>
      </w:r>
    </w:p>
    <w:p w14:paraId="3238C738" w14:textId="77777777" w:rsidR="00912342" w:rsidRPr="00E450A9" w:rsidRDefault="00912342" w:rsidP="00E450A9">
      <w:pPr>
        <w:spacing w:after="0" w:line="240" w:lineRule="auto"/>
        <w:rPr>
          <w:sz w:val="24"/>
          <w:szCs w:val="24"/>
        </w:rPr>
      </w:pPr>
    </w:p>
    <w:p w14:paraId="473F7554" w14:textId="77777777" w:rsidR="00C631DA" w:rsidRPr="00E450A9" w:rsidRDefault="00C631DA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 xml:space="preserve">Heather </w:t>
      </w:r>
      <w:r w:rsidR="00912342" w:rsidRPr="00E450A9">
        <w:rPr>
          <w:sz w:val="24"/>
          <w:szCs w:val="24"/>
        </w:rPr>
        <w:t>Gustafson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="00912342" w:rsidRPr="00E450A9">
        <w:rPr>
          <w:sz w:val="24"/>
          <w:szCs w:val="24"/>
        </w:rPr>
        <w:t>Senior Assistant Registrar for Registration and Records</w:t>
      </w:r>
    </w:p>
    <w:p w14:paraId="6884E404" w14:textId="77777777" w:rsidR="00912342" w:rsidRPr="00E450A9" w:rsidRDefault="00912342" w:rsidP="00E450A9">
      <w:pPr>
        <w:spacing w:after="0" w:line="240" w:lineRule="auto"/>
        <w:rPr>
          <w:sz w:val="24"/>
          <w:szCs w:val="24"/>
        </w:rPr>
      </w:pPr>
    </w:p>
    <w:p w14:paraId="4D2C58C0" w14:textId="77777777" w:rsidR="003B5EA0" w:rsidRPr="00E450A9" w:rsidRDefault="003B5EA0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 xml:space="preserve">Huntyr </w:t>
      </w:r>
      <w:proofErr w:type="spellStart"/>
      <w:r w:rsidRPr="00E450A9">
        <w:rPr>
          <w:sz w:val="24"/>
          <w:szCs w:val="24"/>
        </w:rPr>
        <w:t>Doeling</w:t>
      </w:r>
      <w:proofErr w:type="spellEnd"/>
      <w:r w:rsidRPr="00E450A9">
        <w:rPr>
          <w:sz w:val="24"/>
          <w:szCs w:val="24"/>
        </w:rPr>
        <w:t xml:space="preserve"> 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  <w:t>ASUO Director of Finance; undergraduate student</w:t>
      </w:r>
    </w:p>
    <w:p w14:paraId="39559BC9" w14:textId="77777777" w:rsidR="003B5EA0" w:rsidRPr="00E450A9" w:rsidRDefault="003B5EA0" w:rsidP="00E450A9">
      <w:pPr>
        <w:spacing w:after="0" w:line="240" w:lineRule="auto"/>
        <w:rPr>
          <w:sz w:val="24"/>
          <w:szCs w:val="24"/>
        </w:rPr>
      </w:pPr>
    </w:p>
    <w:p w14:paraId="24464649" w14:textId="77777777" w:rsidR="002B5DFB" w:rsidRPr="00E450A9" w:rsidRDefault="00347258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Jamie Moffitt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="00CA5BD2" w:rsidRPr="00E450A9">
        <w:rPr>
          <w:sz w:val="24"/>
          <w:szCs w:val="24"/>
        </w:rPr>
        <w:tab/>
      </w:r>
      <w:r w:rsidR="00C75FA3" w:rsidRPr="00E450A9">
        <w:rPr>
          <w:sz w:val="24"/>
          <w:szCs w:val="24"/>
        </w:rPr>
        <w:t xml:space="preserve">Senior </w:t>
      </w:r>
      <w:r w:rsidR="002B5DFB" w:rsidRPr="00E450A9">
        <w:rPr>
          <w:sz w:val="24"/>
          <w:szCs w:val="24"/>
        </w:rPr>
        <w:t>Vice President for Finance and Administration &amp; CFO</w:t>
      </w:r>
      <w:r w:rsidR="00957E0B" w:rsidRPr="00E450A9">
        <w:rPr>
          <w:sz w:val="24"/>
          <w:szCs w:val="24"/>
        </w:rPr>
        <w:t>; co-chair</w:t>
      </w:r>
    </w:p>
    <w:p w14:paraId="3703374F" w14:textId="77777777" w:rsidR="00912342" w:rsidRPr="00E450A9" w:rsidRDefault="00912342" w:rsidP="00E450A9">
      <w:pPr>
        <w:spacing w:after="0" w:line="240" w:lineRule="auto"/>
        <w:rPr>
          <w:sz w:val="24"/>
          <w:szCs w:val="24"/>
        </w:rPr>
      </w:pPr>
    </w:p>
    <w:p w14:paraId="116DB4E8" w14:textId="77777777" w:rsidR="002B5DFB" w:rsidRPr="00E450A9" w:rsidRDefault="002B5DFB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JP Monroe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  <w:t>Director of Institutional Research</w:t>
      </w:r>
    </w:p>
    <w:p w14:paraId="38C1EEA4" w14:textId="77777777" w:rsidR="00731C2F" w:rsidRPr="00E450A9" w:rsidRDefault="00731C2F" w:rsidP="00E450A9">
      <w:pPr>
        <w:spacing w:after="0" w:line="240" w:lineRule="auto"/>
        <w:rPr>
          <w:sz w:val="24"/>
          <w:szCs w:val="24"/>
        </w:rPr>
      </w:pPr>
    </w:p>
    <w:p w14:paraId="02ECD290" w14:textId="77777777" w:rsidR="00365A52" w:rsidRDefault="00365A52" w:rsidP="00365A52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Justin Krier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  <w:t>Earth and Planetary Science graduate student</w:t>
      </w:r>
    </w:p>
    <w:p w14:paraId="52568EA4" w14:textId="77777777" w:rsidR="00365A52" w:rsidRPr="00E450A9" w:rsidRDefault="00365A52" w:rsidP="00365A52">
      <w:pPr>
        <w:spacing w:after="0" w:line="240" w:lineRule="auto"/>
        <w:rPr>
          <w:sz w:val="24"/>
          <w:szCs w:val="24"/>
        </w:rPr>
      </w:pPr>
    </w:p>
    <w:p w14:paraId="5DAB097D" w14:textId="77777777" w:rsidR="002B5DFB" w:rsidRPr="00E450A9" w:rsidRDefault="002B5DFB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Kathie Stanley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  <w:t>A</w:t>
      </w:r>
      <w:r w:rsidR="007E63F7" w:rsidRPr="00E450A9">
        <w:rPr>
          <w:sz w:val="24"/>
          <w:szCs w:val="24"/>
        </w:rPr>
        <w:t xml:space="preserve">ssociate Vice President and </w:t>
      </w:r>
      <w:r w:rsidRPr="00E450A9">
        <w:rPr>
          <w:sz w:val="24"/>
          <w:szCs w:val="24"/>
        </w:rPr>
        <w:t>Chief of Staff, Division of Student Life</w:t>
      </w:r>
    </w:p>
    <w:p w14:paraId="0597DE13" w14:textId="77777777" w:rsidR="00912342" w:rsidRPr="00E450A9" w:rsidRDefault="00912342" w:rsidP="00E450A9">
      <w:pPr>
        <w:spacing w:after="0" w:line="240" w:lineRule="auto"/>
        <w:rPr>
          <w:sz w:val="24"/>
          <w:szCs w:val="24"/>
        </w:rPr>
      </w:pPr>
    </w:p>
    <w:p w14:paraId="2E2F3454" w14:textId="77777777" w:rsidR="00912342" w:rsidRPr="00E450A9" w:rsidRDefault="00912342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Kerlos Rizk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="007F404B" w:rsidRPr="00E450A9">
        <w:rPr>
          <w:sz w:val="24"/>
          <w:szCs w:val="24"/>
        </w:rPr>
        <w:t>Duck Store Board Member; un</w:t>
      </w:r>
      <w:r w:rsidRPr="00E450A9">
        <w:rPr>
          <w:sz w:val="24"/>
          <w:szCs w:val="24"/>
        </w:rPr>
        <w:t>dergraduate student</w:t>
      </w:r>
    </w:p>
    <w:p w14:paraId="63F7418C" w14:textId="77777777" w:rsidR="00912342" w:rsidRPr="00E450A9" w:rsidRDefault="00912342" w:rsidP="00E450A9">
      <w:pPr>
        <w:spacing w:after="0" w:line="240" w:lineRule="auto"/>
        <w:rPr>
          <w:sz w:val="24"/>
          <w:szCs w:val="24"/>
        </w:rPr>
      </w:pPr>
    </w:p>
    <w:p w14:paraId="1F9A7932" w14:textId="77777777" w:rsidR="006F2C8E" w:rsidRPr="00E450A9" w:rsidRDefault="006F2C8E" w:rsidP="00E450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450A9">
        <w:rPr>
          <w:rFonts w:ascii="Calibri" w:eastAsia="Times New Roman" w:hAnsi="Calibri" w:cs="Calibri"/>
          <w:color w:val="000000"/>
          <w:sz w:val="24"/>
          <w:szCs w:val="24"/>
        </w:rPr>
        <w:t>Krista Borg</w:t>
      </w:r>
      <w:r w:rsidRPr="00E450A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50A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450A9">
        <w:rPr>
          <w:rFonts w:ascii="Calibri" w:eastAsia="Times New Roman" w:hAnsi="Calibri" w:cs="Calibri"/>
          <w:color w:val="000000"/>
          <w:sz w:val="24"/>
          <w:szCs w:val="24"/>
        </w:rPr>
        <w:tab/>
        <w:t>Director of Student Financial Services, Business Affairs</w:t>
      </w:r>
    </w:p>
    <w:p w14:paraId="042824C5" w14:textId="77777777" w:rsidR="00912342" w:rsidRPr="00E450A9" w:rsidRDefault="00912342" w:rsidP="00E450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317567C" w14:textId="77777777" w:rsidR="008E711A" w:rsidRPr="00E450A9" w:rsidRDefault="008E711A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Lamia Karim</w:t>
      </w:r>
      <w:r w:rsidR="003B5EA0" w:rsidRPr="00E450A9">
        <w:rPr>
          <w:sz w:val="24"/>
          <w:szCs w:val="24"/>
        </w:rPr>
        <w:tab/>
      </w:r>
      <w:r w:rsidR="003B5EA0" w:rsidRPr="00E450A9">
        <w:rPr>
          <w:sz w:val="24"/>
          <w:szCs w:val="24"/>
        </w:rPr>
        <w:tab/>
      </w:r>
      <w:r w:rsidR="003B5EA0" w:rsidRPr="00E450A9">
        <w:rPr>
          <w:sz w:val="24"/>
          <w:szCs w:val="24"/>
        </w:rPr>
        <w:tab/>
        <w:t>Professor and Head of the Department of Anthropology</w:t>
      </w:r>
    </w:p>
    <w:p w14:paraId="015DA061" w14:textId="77777777" w:rsidR="008E711A" w:rsidRPr="00E450A9" w:rsidRDefault="008E711A" w:rsidP="00E450A9">
      <w:pPr>
        <w:spacing w:after="0"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FDE47BB" w14:textId="6130AF6A" w:rsidR="00912342" w:rsidRPr="00E450A9" w:rsidRDefault="004E689A" w:rsidP="00E450A9">
      <w:pPr>
        <w:spacing w:after="0"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  <w:r w:rsidRPr="00E450A9">
        <w:rPr>
          <w:rFonts w:ascii="Calibri" w:eastAsia="Times New Roman" w:hAnsi="Calibri" w:cs="Calibri"/>
          <w:color w:val="000000"/>
          <w:sz w:val="24"/>
          <w:szCs w:val="24"/>
        </w:rPr>
        <w:t>Laura Lee McIntyre</w:t>
      </w:r>
      <w:r w:rsidRPr="00E450A9">
        <w:rPr>
          <w:rFonts w:ascii="Calibri" w:eastAsia="Times New Roman" w:hAnsi="Calibri" w:cs="Calibri"/>
          <w:color w:val="000000"/>
          <w:sz w:val="24"/>
          <w:szCs w:val="24"/>
        </w:rPr>
        <w:tab/>
      </w:r>
      <w:bookmarkStart w:id="0" w:name="_Hlk179557174"/>
      <w:r w:rsidRPr="00E450A9">
        <w:rPr>
          <w:rFonts w:ascii="Calibri" w:eastAsia="Times New Roman" w:hAnsi="Calibri" w:cs="Calibri"/>
          <w:color w:val="000000"/>
          <w:sz w:val="24"/>
          <w:szCs w:val="24"/>
        </w:rPr>
        <w:t xml:space="preserve">Dean of the College of Education, Castle-McIntosh-Knight Professor </w:t>
      </w:r>
      <w:r w:rsidR="0092011B" w:rsidRPr="00E450A9">
        <w:rPr>
          <w:rFonts w:ascii="Calibri" w:eastAsia="Times New Roman" w:hAnsi="Calibri" w:cs="Calibri"/>
          <w:color w:val="000000"/>
          <w:sz w:val="24"/>
          <w:szCs w:val="24"/>
        </w:rPr>
        <w:t>in the School Psychology</w:t>
      </w:r>
      <w:r w:rsidR="001556E2">
        <w:rPr>
          <w:rFonts w:ascii="Calibri" w:eastAsia="Times New Roman" w:hAnsi="Calibri" w:cs="Calibri"/>
          <w:color w:val="000000"/>
          <w:sz w:val="24"/>
          <w:szCs w:val="24"/>
        </w:rPr>
        <w:t xml:space="preserve"> Department</w:t>
      </w:r>
      <w:bookmarkEnd w:id="0"/>
    </w:p>
    <w:p w14:paraId="0D72CE5E" w14:textId="77777777" w:rsidR="0092011B" w:rsidRPr="00E450A9" w:rsidRDefault="0092011B" w:rsidP="00E450A9">
      <w:pPr>
        <w:spacing w:after="0"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863ADB7" w14:textId="77777777" w:rsidR="00E450A9" w:rsidRPr="00E450A9" w:rsidRDefault="00E450A9" w:rsidP="00E450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450A9">
        <w:rPr>
          <w:sz w:val="24"/>
          <w:szCs w:val="24"/>
        </w:rPr>
        <w:t>Mariam Hassan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Pr="00E450A9">
        <w:rPr>
          <w:rFonts w:ascii="Calibri" w:eastAsia="Times New Roman" w:hAnsi="Calibri" w:cs="Calibri"/>
          <w:color w:val="000000"/>
          <w:sz w:val="24"/>
          <w:szCs w:val="24"/>
        </w:rPr>
        <w:t>ASUO President; undergraduate student</w:t>
      </w:r>
      <w:r w:rsidRPr="00E450A9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730BF67B" w14:textId="77777777" w:rsidR="008E711A" w:rsidRPr="00E450A9" w:rsidRDefault="008E711A" w:rsidP="00E450A9">
      <w:pPr>
        <w:spacing w:after="0" w:line="240" w:lineRule="auto"/>
        <w:rPr>
          <w:sz w:val="24"/>
          <w:szCs w:val="24"/>
        </w:rPr>
      </w:pPr>
      <w:r w:rsidRPr="00E450A9">
        <w:rPr>
          <w:sz w:val="24"/>
          <w:szCs w:val="24"/>
        </w:rPr>
        <w:t>Mark Diestler</w:t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Pr="00E450A9">
        <w:rPr>
          <w:sz w:val="24"/>
          <w:szCs w:val="24"/>
        </w:rPr>
        <w:tab/>
      </w:r>
      <w:r w:rsidR="003B5EA0" w:rsidRPr="00E450A9">
        <w:rPr>
          <w:sz w:val="24"/>
          <w:szCs w:val="24"/>
        </w:rPr>
        <w:t>Interim Director, Office of Student Financial Aid and Scholarships</w:t>
      </w:r>
    </w:p>
    <w:p w14:paraId="2CFBC4F2" w14:textId="77777777" w:rsidR="008E711A" w:rsidRPr="00E450A9" w:rsidRDefault="008E711A" w:rsidP="00E450A9">
      <w:pPr>
        <w:spacing w:after="0"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1BF3FEB" w14:textId="77777777" w:rsidR="008E711A" w:rsidRPr="00E450A9" w:rsidRDefault="008E711A" w:rsidP="00E450A9">
      <w:pPr>
        <w:spacing w:after="0"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  <w:r w:rsidRPr="00E450A9">
        <w:rPr>
          <w:rFonts w:ascii="Calibri" w:eastAsia="Times New Roman" w:hAnsi="Calibri" w:cs="Calibri"/>
          <w:color w:val="000000"/>
          <w:sz w:val="24"/>
          <w:szCs w:val="24"/>
        </w:rPr>
        <w:t>Melynn Bates</w:t>
      </w:r>
      <w:r w:rsidR="003B5EA0" w:rsidRPr="00E450A9">
        <w:rPr>
          <w:rFonts w:ascii="Calibri" w:eastAsia="Times New Roman" w:hAnsi="Calibri" w:cs="Calibri"/>
          <w:color w:val="000000"/>
          <w:sz w:val="24"/>
          <w:szCs w:val="24"/>
        </w:rPr>
        <w:tab/>
        <w:t>Associate Dean of Finance and Operations, School of Music and Dance</w:t>
      </w:r>
    </w:p>
    <w:p w14:paraId="31040991" w14:textId="77777777" w:rsidR="00550A12" w:rsidRPr="00E450A9" w:rsidRDefault="00550A12" w:rsidP="00E450A9">
      <w:pPr>
        <w:spacing w:after="0"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2EFC86F" w14:textId="00C4DB3B" w:rsidR="008E711A" w:rsidRPr="00E450A9" w:rsidRDefault="008E711A" w:rsidP="003337DF">
      <w:pPr>
        <w:spacing w:after="0" w:line="240" w:lineRule="auto"/>
        <w:ind w:left="2880" w:hanging="2880"/>
        <w:rPr>
          <w:sz w:val="24"/>
          <w:szCs w:val="24"/>
        </w:rPr>
      </w:pPr>
      <w:r w:rsidRPr="00E450A9">
        <w:rPr>
          <w:sz w:val="24"/>
          <w:szCs w:val="24"/>
        </w:rPr>
        <w:t xml:space="preserve">Sara </w:t>
      </w:r>
      <w:r w:rsidR="00AE0AC3">
        <w:rPr>
          <w:sz w:val="24"/>
          <w:szCs w:val="24"/>
        </w:rPr>
        <w:t>Allison</w:t>
      </w:r>
      <w:r w:rsidRPr="00E450A9">
        <w:rPr>
          <w:sz w:val="24"/>
          <w:szCs w:val="24"/>
        </w:rPr>
        <w:tab/>
      </w:r>
      <w:r w:rsidR="003337DF" w:rsidRPr="003337DF">
        <w:rPr>
          <w:sz w:val="24"/>
          <w:szCs w:val="24"/>
        </w:rPr>
        <w:t>Parent and Family Programs</w:t>
      </w:r>
      <w:r w:rsidR="003337DF">
        <w:rPr>
          <w:sz w:val="24"/>
          <w:szCs w:val="24"/>
        </w:rPr>
        <w:t xml:space="preserve"> </w:t>
      </w:r>
      <w:r w:rsidR="003337DF" w:rsidRPr="003337DF">
        <w:rPr>
          <w:sz w:val="24"/>
          <w:szCs w:val="24"/>
        </w:rPr>
        <w:t xml:space="preserve">Event and Outreach </w:t>
      </w:r>
      <w:r w:rsidR="003337DF">
        <w:rPr>
          <w:sz w:val="24"/>
          <w:szCs w:val="24"/>
        </w:rPr>
        <w:t>c</w:t>
      </w:r>
      <w:r w:rsidR="003337DF" w:rsidRPr="003337DF">
        <w:rPr>
          <w:sz w:val="24"/>
          <w:szCs w:val="24"/>
        </w:rPr>
        <w:t>oordinator</w:t>
      </w:r>
      <w:r w:rsidR="003337DF">
        <w:rPr>
          <w:sz w:val="24"/>
          <w:szCs w:val="24"/>
        </w:rPr>
        <w:t>; u</w:t>
      </w:r>
      <w:r w:rsidRPr="00E450A9">
        <w:rPr>
          <w:sz w:val="24"/>
          <w:szCs w:val="24"/>
        </w:rPr>
        <w:t>ndergraduate student</w:t>
      </w:r>
    </w:p>
    <w:p w14:paraId="43E90C1D" w14:textId="77777777" w:rsidR="008E711A" w:rsidRPr="00E450A9" w:rsidRDefault="008E711A" w:rsidP="00E450A9">
      <w:pPr>
        <w:spacing w:after="0" w:line="240" w:lineRule="auto"/>
        <w:ind w:left="2880" w:hanging="2880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8E711A" w:rsidRPr="00E450A9" w:rsidSect="00FF0F45">
      <w:pgSz w:w="12240" w:h="15840"/>
      <w:pgMar w:top="900" w:right="900" w:bottom="1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F2489"/>
    <w:multiLevelType w:val="hybridMultilevel"/>
    <w:tmpl w:val="C8027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05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FB"/>
    <w:rsid w:val="00006F71"/>
    <w:rsid w:val="00017B83"/>
    <w:rsid w:val="000550B5"/>
    <w:rsid w:val="000A133E"/>
    <w:rsid w:val="000E4F61"/>
    <w:rsid w:val="00112AD6"/>
    <w:rsid w:val="00151692"/>
    <w:rsid w:val="001556E2"/>
    <w:rsid w:val="00177C50"/>
    <w:rsid w:val="0019462A"/>
    <w:rsid w:val="001D2217"/>
    <w:rsid w:val="00202D2B"/>
    <w:rsid w:val="00210F20"/>
    <w:rsid w:val="0026736A"/>
    <w:rsid w:val="002B5DFB"/>
    <w:rsid w:val="002B7502"/>
    <w:rsid w:val="00310107"/>
    <w:rsid w:val="003337DF"/>
    <w:rsid w:val="00347258"/>
    <w:rsid w:val="00355842"/>
    <w:rsid w:val="00363E50"/>
    <w:rsid w:val="00365A52"/>
    <w:rsid w:val="00385665"/>
    <w:rsid w:val="003B5EA0"/>
    <w:rsid w:val="003D72CD"/>
    <w:rsid w:val="003E1E40"/>
    <w:rsid w:val="003E5348"/>
    <w:rsid w:val="004676FE"/>
    <w:rsid w:val="00482C7F"/>
    <w:rsid w:val="004878D9"/>
    <w:rsid w:val="004E689A"/>
    <w:rsid w:val="005249F9"/>
    <w:rsid w:val="00550A12"/>
    <w:rsid w:val="005C6402"/>
    <w:rsid w:val="005E4ED3"/>
    <w:rsid w:val="005F2D0F"/>
    <w:rsid w:val="00634030"/>
    <w:rsid w:val="0066024A"/>
    <w:rsid w:val="00661586"/>
    <w:rsid w:val="0067655E"/>
    <w:rsid w:val="0069685C"/>
    <w:rsid w:val="006C4CF3"/>
    <w:rsid w:val="006E3F7B"/>
    <w:rsid w:val="006E4366"/>
    <w:rsid w:val="006F2C8E"/>
    <w:rsid w:val="007047E8"/>
    <w:rsid w:val="007175F4"/>
    <w:rsid w:val="007208E3"/>
    <w:rsid w:val="0072406E"/>
    <w:rsid w:val="00731C2F"/>
    <w:rsid w:val="0074086D"/>
    <w:rsid w:val="00741D59"/>
    <w:rsid w:val="0074482E"/>
    <w:rsid w:val="00754966"/>
    <w:rsid w:val="007617E1"/>
    <w:rsid w:val="007E63F7"/>
    <w:rsid w:val="007F1D41"/>
    <w:rsid w:val="007F404B"/>
    <w:rsid w:val="007F79F7"/>
    <w:rsid w:val="00854344"/>
    <w:rsid w:val="008960A5"/>
    <w:rsid w:val="008E228E"/>
    <w:rsid w:val="008E711A"/>
    <w:rsid w:val="00912342"/>
    <w:rsid w:val="0092011B"/>
    <w:rsid w:val="0092754E"/>
    <w:rsid w:val="00957E0B"/>
    <w:rsid w:val="00960C73"/>
    <w:rsid w:val="0098200D"/>
    <w:rsid w:val="009920E8"/>
    <w:rsid w:val="00997158"/>
    <w:rsid w:val="009E556C"/>
    <w:rsid w:val="009F2C13"/>
    <w:rsid w:val="00A739A5"/>
    <w:rsid w:val="00AC34F5"/>
    <w:rsid w:val="00AD3A9A"/>
    <w:rsid w:val="00AE0AC3"/>
    <w:rsid w:val="00AE786E"/>
    <w:rsid w:val="00B122E0"/>
    <w:rsid w:val="00BA4FE8"/>
    <w:rsid w:val="00C34279"/>
    <w:rsid w:val="00C631DA"/>
    <w:rsid w:val="00C75FA3"/>
    <w:rsid w:val="00CA5BD2"/>
    <w:rsid w:val="00D3591C"/>
    <w:rsid w:val="00D8446D"/>
    <w:rsid w:val="00DA3A40"/>
    <w:rsid w:val="00DB3529"/>
    <w:rsid w:val="00E450A9"/>
    <w:rsid w:val="00E67AD8"/>
    <w:rsid w:val="00EE72EB"/>
    <w:rsid w:val="00EF2E9D"/>
    <w:rsid w:val="00EF45B0"/>
    <w:rsid w:val="00F02CB0"/>
    <w:rsid w:val="00F02F46"/>
    <w:rsid w:val="00F06031"/>
    <w:rsid w:val="00F550E0"/>
    <w:rsid w:val="00F92202"/>
    <w:rsid w:val="00FB4526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43F3"/>
  <w15:chartTrackingRefBased/>
  <w15:docId w15:val="{E7C48618-DAE3-4F65-B58D-A2947C64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Author</cp:lastModifiedBy>
  <cp:revision>9</cp:revision>
  <cp:lastPrinted>2024-10-11T14:30:00Z</cp:lastPrinted>
  <dcterms:created xsi:type="dcterms:W3CDTF">2024-09-23T23:59:00Z</dcterms:created>
  <dcterms:modified xsi:type="dcterms:W3CDTF">2025-01-04T00:36:00Z</dcterms:modified>
</cp:coreProperties>
</file>